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12" w:rsidRPr="00592535" w:rsidRDefault="00967012" w:rsidP="00592535">
      <w:pPr>
        <w:shd w:val="clear" w:color="auto" w:fill="FFFFFF"/>
        <w:spacing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Речь ребёнка в 2 года активно формируется на фоне развития основных психических процессов. Мышление помогает ему сравнивать предметы друг с другом, устанавливать простые связи. Повышение устойчивости внимания позволяет слушать рассказы или чтение взрослого. Память и восприятие всё больше совершенствуются и дают возможность с большим успехом осваивать нормы родного языка. Слушание коротких сказок и небольших рассказов происходит уже осмысленно, ребёнок может повторить за взрослым и сложные слова, простые фразы, и небольшой кусочек пересказать самостоятельно.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На втором году жизни малышу интересно всё, что происходит вокруг него. Он наблюдает за предметами окружающего мира и осваивает действия, которые с ними можно производить. Главные проводники в мир новой информации – взрослые из ближайшего окружения. Но получить от них помощь и новые знания малыш может, если он владеет речью. Общение с близкими людьми — главный стимул освоения родного языка в возрасте от двух до трёх лет.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592535">
        <w:rPr>
          <w:rFonts w:ascii="Helvetica" w:eastAsia="Times New Roman" w:hAnsi="Helvetica" w:cs="Helvetica"/>
          <w:sz w:val="36"/>
          <w:szCs w:val="36"/>
          <w:lang w:eastAsia="ru-RU"/>
        </w:rPr>
        <w:t>Особенности речевого развития детей 2–3 лет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Двухлетний ребёнок уже настолько овладел речью, что может рассказать о своих впечатлениях, объяснить, что ему нужно, наладить общение со сверстниками и со взрослыми.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Нормальное развитие речи ребёнка в 2 года приводит к тому, что к 2,5 годам его словарь насчитывает от 1 тыс. до 1200 слов. Это количество в 3–4 раза больше, чем тот словарный запас, с которым он пришёл к двум годам. Чаще всего он употребляет существительные (60% всего словаря) и глаголы (в среднем 25% от общего количества слов). Встречаются прилагательные (около 10%), местоимения, предлоги, и наречия.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Двухлетними детьми реже используются причастия, деепричастия и числительные. Прилагательными ребёнок обозначает:</w:t>
      </w:r>
    </w:p>
    <w:p w:rsidR="00967012" w:rsidRPr="00592535" w:rsidRDefault="00967012" w:rsidP="00592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размеры предметов (большой, маленький);</w:t>
      </w:r>
    </w:p>
    <w:p w:rsidR="00967012" w:rsidRPr="00592535" w:rsidRDefault="00967012" w:rsidP="00592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цвет (зелёный, красный, синий, жёлтый, белый, чёрный);</w:t>
      </w:r>
    </w:p>
    <w:p w:rsidR="00967012" w:rsidRPr="00592535" w:rsidRDefault="00967012" w:rsidP="00592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свойства предметов (сладкий, кислый, холодный, горячий);</w:t>
      </w:r>
    </w:p>
    <w:p w:rsidR="00967012" w:rsidRPr="00592535" w:rsidRDefault="00967012" w:rsidP="00592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качества (хороший, плохой);</w:t>
      </w:r>
    </w:p>
    <w:p w:rsidR="00967012" w:rsidRPr="00592535" w:rsidRDefault="00967012" w:rsidP="00592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форму (круглый, квадратный, треугольный).</w:t>
      </w:r>
    </w:p>
    <w:p w:rsidR="00967012" w:rsidRPr="00592535" w:rsidRDefault="00967012" w:rsidP="00592535">
      <w:pPr>
        <w:shd w:val="clear" w:color="auto" w:fill="FFFFFF"/>
        <w:spacing w:after="100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В речи малыша активно появляются обобщающие слова, такие как игрушки, фрукты, овощи, одежда, мебель, посуда, животные. Он может ещё путать предметы из одной и той же группы, называя словом туфли и ботинки, и тапочки, и даже короткие сапожки или сами понятия овощи — фрукты. Всё реже и реже встречаются в речи ребёнка облегчённые слова (би-би вместо слова машина).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Активно развивается словотворчество, малыш сам придумывает слова. Доказательством того, что в этом возрасте дети способны осознавать звуковую сторону слова, может служить хрестоматийный пример, приведённый Корнеем Чуковским в его книге «От двух до пяти»: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мазелин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– вазелин,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мокресс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компресс.</w:t>
      </w:r>
    </w:p>
    <w:p w:rsidR="00967012" w:rsidRPr="00967012" w:rsidRDefault="00967012" w:rsidP="00967012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1E20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77838F"/>
          <w:sz w:val="27"/>
          <w:szCs w:val="27"/>
          <w:lang w:eastAsia="ru-RU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3562350"/>
            <wp:effectExtent l="0" t="0" r="0" b="0"/>
            <wp:wrapSquare wrapText="bothSides"/>
            <wp:docPr id="2" name="Рисунок 2" descr="мальчик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ьчик 2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012">
        <w:rPr>
          <w:rFonts w:ascii="Helvetica" w:eastAsia="Times New Roman" w:hAnsi="Helvetica" w:cs="Helvetica"/>
          <w:color w:val="1E2022"/>
          <w:sz w:val="27"/>
          <w:szCs w:val="27"/>
          <w:lang w:eastAsia="ru-RU"/>
        </w:rPr>
        <w:t>Грамматические особенности речи</w:t>
      </w:r>
    </w:p>
    <w:p w:rsidR="00967012" w:rsidRPr="00592535" w:rsidRDefault="00967012" w:rsidP="0096701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Основное наполнение детской речи в этом возрасте – простые повествовательные или восклицательные предложения. Сложные предложения появляются нечасто, их образцы должны давать в своей речи родители малыша. Например, «мы сегодня не пойдём гулять, потому что идёт дождь», или «сейчас мы почитаем книжку, а потом будем спать». Слова в предложениях у детей третьего года жизни согласованы по родам и числам, но зачастую встречаются ошибки в падежных окончаниях.</w:t>
      </w:r>
    </w:p>
    <w:p w:rsidR="00967012" w:rsidRPr="00592535" w:rsidRDefault="00967012" w:rsidP="0096701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Вопросительные предложения пока задаются интонацией, хотя дети в этом возрасте уже в состоянии использовать вопросительные слова: где, почему, когда, как. Можно предложить малышу: «Спроси у бабушки, где машинка?», «Спроси папу, почему чай горячий?», давая тем самым образцы вопросительного предложения.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outlineLvl w:val="2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592535">
        <w:rPr>
          <w:rFonts w:ascii="Helvetica" w:eastAsia="Times New Roman" w:hAnsi="Helvetica" w:cs="Helvetica"/>
          <w:sz w:val="27"/>
          <w:szCs w:val="27"/>
          <w:lang w:eastAsia="ru-RU"/>
        </w:rPr>
        <w:t>Звукопроизношение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Органы произношения на третьем году жизни ребёнка значительно окрепли, мышцы языка, губ, нижней челюсти работают более слаженно. Однако в звукопроизношении двухлетних зачастую встречается много трудностей, хотя малыши стараются привести её как можно ближе к той речи, которая звучит вокруг них.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Чаще всего страдает произношение шипящих звуков, которые заменяются свистящими, как более лёгкими по артикуляции (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кася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– каша,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сяпка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– шапка,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коська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– кошка). Твёрдые звуки могут заменяться мягкими (лапа – ляпа, дай –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дяй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), при стечении согласных одна из них не произносится, выпадает, особенно если это такие звуки, как ш, ж, щ, ц, ч, л, р (стой – той, травка —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тавка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).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Слова из 3–4 слогов ребёнок укорачивает, меняет слоги местами, пропускает отдельные звуки, хотя в простых словах те же самые звуки он произносит безупречно. Различия между звукопроизношением детей одного и того же возраста к этому периоду могут быть очень значительным. Одни дети к 3 годам осваивают все звуки родного языка, даже сложный для артикуляции звук р, а другие имеют нечёткую речь с отсутствием большей части звуков или не имеют речи совсем.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592535">
        <w:rPr>
          <w:rFonts w:ascii="Helvetica" w:eastAsia="Times New Roman" w:hAnsi="Helvetica" w:cs="Helvetica"/>
          <w:sz w:val="36"/>
          <w:szCs w:val="36"/>
          <w:lang w:eastAsia="ru-RU"/>
        </w:rPr>
        <w:t>Норма речевого развития от 2 до 3 лет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Ребёнок этого возраста, с которым с первых месяцев жизни активно общались, занимались родители, свободно ориентируется в ближайшем окружении, знает названия многих предметов и действий, производимых с ними. Малыш с интересом слушает небольшие по объёму сказки с простым сюжетом. Он пока не </w:t>
      </w: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может в полном объёме их пересказывать, но в состоянии повторить за взрослым отдельные фразы или слова.</w:t>
      </w:r>
    </w:p>
    <w:p w:rsidR="00967012" w:rsidRPr="00592535" w:rsidRDefault="00967012" w:rsidP="00592535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К концу третьего года жизни малыш способен запомнить наизусть небольшие тексты, досказывать стишки, которые ему многократно читали родители, отгадывает простые загадки с подсказками в тексте. «Длинный хвост, маленькие ножки, боится кошки, пищит «пи-пи-пи». Кто это?» Хотя в речи детей недостаёт большого числа правильно произносимых звуков, высказывания малыша без труда можно понять.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Уровень речевого развития у детей от 2 до 3 лет зависит от ситуации, в которой ребёнок находится. Его пониманию недоступны отвлечённые категории, обозначаемые словами типа дружба, болезнь, страх. Грамматические ошибки в согласовании частей речи считаются в этом возрасте нормой. Фразы, произносимые малышом, чаще всего просты, хотя в них к концу третьего года могут появиться дополнения, обстоятельства: «Девочка едет на санках», «Собака быстро бежит».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Ребёнок задаёт вопросы, воспроизводит интонацию речи взрослых как по показу, так и самостоятельно. Детский голос ещё не окреп, малыш не способен управлять им в полной мере. Так, он не может произнести слова громче, если его об этом попросят, ему недоступна и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шёпотная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речь.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592535">
        <w:rPr>
          <w:rFonts w:ascii="Helvetica" w:eastAsia="Times New Roman" w:hAnsi="Helvetica" w:cs="Helvetica"/>
          <w:sz w:val="36"/>
          <w:szCs w:val="36"/>
          <w:lang w:eastAsia="ru-RU"/>
        </w:rPr>
        <w:t>Признаки задержки развития речи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После двух лет часть ребят не могут использовать речь как средство общения из-за того, что речевое развитие детей запаздывает. Поводом для тревоги у их родителей становится полное отсутствие речи или ограниченное количество имеющихся слов. Кроме бедного словарного запаса, задержка речевого развития (ЗРР) выражается такими симптомами:</w:t>
      </w:r>
    </w:p>
    <w:p w:rsidR="00967012" w:rsidRPr="00592535" w:rsidRDefault="00967012" w:rsidP="00592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ребёнок не может воплотить свою мысль в речевое сообщение, он затрудняется при ответе на вопросы взрослого;</w:t>
      </w:r>
    </w:p>
    <w:p w:rsidR="00967012" w:rsidRPr="00592535" w:rsidRDefault="00967012" w:rsidP="00592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активный и пассивный словарь накапливаются очень медленными темпами;</w:t>
      </w:r>
    </w:p>
    <w:p w:rsidR="00967012" w:rsidRPr="00592535" w:rsidRDefault="00967012" w:rsidP="00592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дети с трудом строят даже короткую фразу: «Девочка мяч упали или девочка мяч» (У девочки упал мяч);</w:t>
      </w:r>
    </w:p>
    <w:p w:rsidR="00967012" w:rsidRPr="00592535" w:rsidRDefault="00967012" w:rsidP="00592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распространённое предложение дети не могут не только построить самостоятельно, но и повторить за взрослым, например, Мишка косолапый вышел из леса;</w:t>
      </w:r>
    </w:p>
    <w:p w:rsidR="00967012" w:rsidRPr="00592535" w:rsidRDefault="00967012" w:rsidP="00592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в произносимых словах часто встречаются перестановки слогов и звуков, замещение одного звука другим;</w:t>
      </w:r>
    </w:p>
    <w:p w:rsidR="00967012" w:rsidRPr="00592535" w:rsidRDefault="00967012" w:rsidP="00592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при произношении отдельных звуков у ребёнка заметно напряжение или подёргивание мышц лица;</w:t>
      </w:r>
    </w:p>
    <w:p w:rsidR="00967012" w:rsidRPr="00592535" w:rsidRDefault="00967012" w:rsidP="00592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он не понимает смысл прочитанной взрослым сказки,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потешки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, затрудняется ответить на простой вопрос по её содержанию, пытаться пересказать;</w:t>
      </w:r>
    </w:p>
    <w:p w:rsidR="00967012" w:rsidRPr="00592535" w:rsidRDefault="00967012" w:rsidP="00592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у малыша возникает сложность при собирании матрёшек, кубиков, разрезных картинок, состоящих из четырёх частей.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592535">
        <w:rPr>
          <w:rFonts w:ascii="Helvetica" w:eastAsia="Times New Roman" w:hAnsi="Helvetica" w:cs="Helvetica"/>
          <w:sz w:val="36"/>
          <w:szCs w:val="36"/>
          <w:lang w:eastAsia="ru-RU"/>
        </w:rPr>
        <w:t>Самостоятельная диагностика задержки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Проведение диагностических мероприятий лучше запланировать ближе к концу третьего года жизни. Для начала нужно внимательно понаблюдать за </w:t>
      </w:r>
      <w:proofErr w:type="gram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ребёнком</w:t>
      </w:r>
      <w:proofErr w:type="gram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когда он играет, в обычных ситуациях, при общении со сверстниками и взрослыми. Обращается внимание на словарный запас малыша, на умение строить фразу, на количество слов в предложениях. Важно отметить, быстро или медленно говорит ребёнок, так как быстрый темп речи – предпосылка для возникновения заикания.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Для проверки звукопроизношения детям предлагают назвать предметы, изображённые на картинках, а не повторить слова за взрослым. Иначе он даст необъективную картину, так как ребёнок, подражая старшим, произносит звуки лучше, чем обычно. Проверяется наличие таких звуков:</w:t>
      </w:r>
    </w:p>
    <w:p w:rsidR="00967012" w:rsidRPr="00592535" w:rsidRDefault="00967012" w:rsidP="005925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свистящие – с, з, ц;</w:t>
      </w:r>
    </w:p>
    <w:p w:rsidR="00967012" w:rsidRPr="00592535" w:rsidRDefault="00967012" w:rsidP="005925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шипящие – ш, ж, </w:t>
      </w:r>
      <w:proofErr w:type="gram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ч ,щ</w:t>
      </w:r>
      <w:proofErr w:type="gram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967012" w:rsidRPr="00592535" w:rsidRDefault="00967012" w:rsidP="005925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звонкие – в, б, г, д;</w:t>
      </w:r>
    </w:p>
    <w:p w:rsidR="00967012" w:rsidRPr="00592535" w:rsidRDefault="00967012" w:rsidP="005925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сонорные – л, р.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Одновременно определяют, не переставляет ли малыш слоги, не пропускает ли звуки в словах, не укорачивает ли сами слова. Чтобы узнать, как ребёнок строит фразу, ему предлагают картинки с изображёнными на них действиями знакомых персонажей: детей, домашних животных. Можно для этих целей использовать иллюстрации в детских книжках. Достаточно, чтобы </w:t>
      </w:r>
      <w:proofErr w:type="gram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во фразах</w:t>
      </w:r>
      <w:proofErr w:type="gram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составленных ребёнком было 2–3 слова.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592535">
        <w:rPr>
          <w:rFonts w:ascii="Helvetica" w:eastAsia="Times New Roman" w:hAnsi="Helvetica" w:cs="Helvetica"/>
          <w:sz w:val="36"/>
          <w:szCs w:val="36"/>
          <w:lang w:eastAsia="ru-RU"/>
        </w:rPr>
        <w:t>Как избежать задержки развития речи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Если ребёнок в два года говорит мало и невнятно, нужно показать его специалисту: логопеду, психоневрологу, дефектологу. Возможно, у него темповая задержка речи или общее недоразвитие речи. Для коррекции этих нарушений проводятся регулярные занятия, совместно с логопедом вырабатывается стратегия речевого поведения родителей малыша.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Чтобы развитие речи у детей 2 лет соответствовало возрастным нормам, нужно постоянно стимулировать её развитие. Основные задачи, стоящие перед родителями в этот период:</w:t>
      </w:r>
    </w:p>
    <w:p w:rsidR="00967012" w:rsidRPr="00592535" w:rsidRDefault="00967012" w:rsidP="009670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77838F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95575" cy="2743200"/>
            <wp:effectExtent l="0" t="0" r="9525" b="0"/>
            <wp:wrapSquare wrapText="bothSides"/>
            <wp:docPr id="1" name="Рисунок 1" descr="ребёнок сидит и и строит пирами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ёнок сидит и и строит пирамид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012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 xml:space="preserve">Показывать пример чёткой и ясной </w:t>
      </w: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речи, произнося слова и звуки, сохранять ровный спокойный темп, не заимствовать у ребёнка неправильно произносимые им слова.</w:t>
      </w:r>
    </w:p>
    <w:p w:rsidR="00967012" w:rsidRPr="00592535" w:rsidRDefault="00967012" w:rsidP="009670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Помогать малышу с накоплением активного и пассивного словаря.</w:t>
      </w:r>
    </w:p>
    <w:p w:rsidR="00967012" w:rsidRPr="00592535" w:rsidRDefault="00967012" w:rsidP="009670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Учить ребёнка строить фразы, задавать вопросы.</w:t>
      </w:r>
    </w:p>
    <w:p w:rsidR="00967012" w:rsidRPr="00592535" w:rsidRDefault="00967012" w:rsidP="009670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Совершенствовать звукопроизношение детей третьего года жизни, заучивать небольшие стихотворения,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чистоговорки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967012" w:rsidRPr="00592535" w:rsidRDefault="00967012" w:rsidP="005925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Использовать для развития речи лучшие образцы детской литературы: </w:t>
      </w:r>
      <w:bookmarkStart w:id="0" w:name="_GoBack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сказки, рассказики, стихотворения,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потешки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, песенки.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Итак, как развивать речь ребёнка, чтобы в 3 года она соответствовала норме? Полноценное развитие детей 2 лет невозможно без сенсорной базы – усвоения малышом понятий о цвете, форме, размере, количестве предметов. Накапливая эти знания, нужно использовать игры с предметами: цветные пирамидки, кубики различной величины и фактуры,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сортеры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, конструкторы, плоские и объёмные геометрические фигуры. Манипулируя с ними под руководством взрослого, дети развивают мелкую моторику и запоминают качества предметов.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Пальчиковая гимнастика включается в развитие ребёнка начиная с раннего дошкольного возраста. Большое количество миниатюр, разыгранных с помощью пальчиков и ручек под стихотворное сопровождение, помогают ещё и тем, что их исполнение стимулирует речевые области головного мозга. Можно отыграть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потешку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своими руками или надеть на пальчики фигурки персонажей сказок,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потешек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, стишков. С таким пальчиковым театром крепко-накрепко запомнится любое художественное произведение.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Расширение пассивного словаря лучше всего вести по отдельным обобщающим темам: «Моя комната — мебель, игрушки», «Мы едим — овощи, фрукты, посуда», «Животные». Выбрав тему, нужно постараться чаще называть практически каждый предмет и связанное с ним действие. Этот приём склоняет малыша к запоминанию слов. Очень полезно рассматривать предметные картинки. Если родители не просто называют предмет, а обращают внимание на его качества, на то, что делают живые существа на картинке, это значительно обогащает детскую речь в 2 года.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Нужно дать образец правильного суждения: «мячик красный», а яблоко красное; «кошка лежала», а кот лежал. Такая работа – это начало освоения связной речи. Одновременно с обучением составлению фраз, обращают внимание на произносительную сторону речи. Хотя возможности малыша ещё невелики, всё равно родители учат его говорить чётко, стараться правильно произносить звуки и слова.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Развитие речи у 2-летних детей идёт во многих направлениях. Для её совершенствования требуется неустанная работа родителей по наполнению словаря, коррекции звукопроизношения, обучению детей высказываться и задавать вопросы.</w:t>
      </w:r>
    </w:p>
    <w:p w:rsidR="00967012" w:rsidRPr="00592535" w:rsidRDefault="00967012" w:rsidP="005925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Внимание к детской речи позволит в кратчайшие сроки освоить грамматику и «звуковые правила» родного языка, избежать </w:t>
      </w:r>
      <w:proofErr w:type="spellStart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зрр</w:t>
      </w:r>
      <w:proofErr w:type="spellEnd"/>
      <w:r w:rsidRPr="00592535">
        <w:rPr>
          <w:rFonts w:ascii="Helvetica" w:eastAsia="Times New Roman" w:hAnsi="Helvetica" w:cs="Helvetica"/>
          <w:sz w:val="24"/>
          <w:szCs w:val="24"/>
          <w:lang w:eastAsia="ru-RU"/>
        </w:rPr>
        <w:t>. Такую же цель преследует знакомство детей с фольклором – образцами художественной речи, проверенными временем.</w:t>
      </w:r>
    </w:p>
    <w:bookmarkEnd w:id="0"/>
    <w:p w:rsidR="00DA5CCC" w:rsidRPr="00592535" w:rsidRDefault="00DA5CCC" w:rsidP="00592535">
      <w:pPr>
        <w:jc w:val="both"/>
      </w:pPr>
    </w:p>
    <w:sectPr w:rsidR="00DA5CCC" w:rsidRPr="0059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46E"/>
    <w:multiLevelType w:val="multilevel"/>
    <w:tmpl w:val="417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57DC0"/>
    <w:multiLevelType w:val="multilevel"/>
    <w:tmpl w:val="168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B70C4"/>
    <w:multiLevelType w:val="multilevel"/>
    <w:tmpl w:val="E2C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8297A"/>
    <w:multiLevelType w:val="multilevel"/>
    <w:tmpl w:val="BE6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17"/>
    <w:rsid w:val="00592535"/>
    <w:rsid w:val="00772617"/>
    <w:rsid w:val="00967012"/>
    <w:rsid w:val="00D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16D7-F2D2-44D1-8B17-1C1FAAE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0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LNP</dc:creator>
  <cp:keywords/>
  <dc:description/>
  <cp:lastModifiedBy>Елена Коростелева</cp:lastModifiedBy>
  <cp:revision>4</cp:revision>
  <dcterms:created xsi:type="dcterms:W3CDTF">2022-05-23T16:34:00Z</dcterms:created>
  <dcterms:modified xsi:type="dcterms:W3CDTF">2022-05-24T13:30:00Z</dcterms:modified>
</cp:coreProperties>
</file>